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6EB" w:rsidP="00F216E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216EB" w:rsidP="00F216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216EB" w:rsidP="00F216EB">
      <w:pPr>
        <w:jc w:val="center"/>
        <w:rPr>
          <w:sz w:val="28"/>
          <w:szCs w:val="28"/>
        </w:rPr>
      </w:pPr>
    </w:p>
    <w:p w:rsidR="00F216EB" w:rsidP="00F21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  08 апреля 2024 года     </w:t>
      </w:r>
    </w:p>
    <w:p w:rsidR="00F216EB" w:rsidP="00F216EB">
      <w:pPr>
        <w:jc w:val="both"/>
        <w:rPr>
          <w:sz w:val="28"/>
          <w:szCs w:val="28"/>
        </w:rPr>
      </w:pP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</w:t>
      </w:r>
      <w:r>
        <w:rPr>
          <w:sz w:val="28"/>
          <w:szCs w:val="28"/>
        </w:rPr>
        <w:t>района  Ханты</w:t>
      </w:r>
      <w:r>
        <w:rPr>
          <w:sz w:val="28"/>
          <w:szCs w:val="28"/>
        </w:rPr>
        <w:t xml:space="preserve">-Мансийского автономного округа - Югры  Новокшенова О.А., 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</w:t>
      </w:r>
      <w:r>
        <w:rPr>
          <w:sz w:val="28"/>
          <w:szCs w:val="28"/>
        </w:rPr>
        <w:t>административном  правонарушении</w:t>
      </w:r>
      <w:r>
        <w:rPr>
          <w:sz w:val="28"/>
          <w:szCs w:val="28"/>
        </w:rPr>
        <w:t xml:space="preserve"> №5-461-2802/2024, возбужденное по ч.3 ст.12.16 КоАП РФ в отношении </w:t>
      </w:r>
      <w:r>
        <w:rPr>
          <w:b/>
          <w:sz w:val="28"/>
          <w:szCs w:val="28"/>
        </w:rPr>
        <w:t>Каххорова</w:t>
      </w:r>
      <w:r>
        <w:rPr>
          <w:b/>
          <w:sz w:val="28"/>
          <w:szCs w:val="28"/>
        </w:rPr>
        <w:t xml:space="preserve"> </w:t>
      </w:r>
      <w:r w:rsidR="00AE57B6">
        <w:rPr>
          <w:b/>
        </w:rPr>
        <w:t>***</w:t>
      </w:r>
      <w:r>
        <w:rPr>
          <w:sz w:val="28"/>
          <w:szCs w:val="28"/>
        </w:rPr>
        <w:t>,</w:t>
      </w:r>
    </w:p>
    <w:p w:rsidR="00F216EB" w:rsidP="00F216EB">
      <w:pPr>
        <w:ind w:firstLine="567"/>
        <w:jc w:val="both"/>
        <w:rPr>
          <w:sz w:val="28"/>
          <w:szCs w:val="28"/>
        </w:rPr>
      </w:pPr>
    </w:p>
    <w:p w:rsidR="00F216EB" w:rsidP="00F216EB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216EB" w:rsidP="00F216EB">
      <w:pPr>
        <w:ind w:firstLine="567"/>
        <w:jc w:val="center"/>
        <w:rPr>
          <w:sz w:val="28"/>
          <w:szCs w:val="28"/>
        </w:rPr>
      </w:pP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Каххоров</w:t>
      </w:r>
      <w:r>
        <w:rPr>
          <w:sz w:val="28"/>
          <w:szCs w:val="28"/>
        </w:rPr>
        <w:t xml:space="preserve"> Ф.А. 26.02.2024 в 00 час. 10 мин., управляя автомобилем «</w:t>
      </w:r>
      <w:r w:rsidR="00AE57B6">
        <w:rPr>
          <w:b/>
        </w:rPr>
        <w:t>***</w:t>
      </w:r>
      <w:r>
        <w:rPr>
          <w:sz w:val="28"/>
          <w:szCs w:val="28"/>
        </w:rPr>
        <w:t xml:space="preserve">, регистрационный знак </w:t>
      </w:r>
      <w:r w:rsidR="00AE57B6">
        <w:rPr>
          <w:b/>
        </w:rPr>
        <w:t>***</w:t>
      </w:r>
      <w:r>
        <w:rPr>
          <w:sz w:val="28"/>
          <w:szCs w:val="28"/>
        </w:rPr>
        <w:t>, в районе д</w:t>
      </w:r>
      <w:r w:rsidR="00AE57B6">
        <w:rPr>
          <w:b/>
        </w:rPr>
        <w:t xml:space="preserve">*** </w:t>
      </w:r>
      <w:r>
        <w:rPr>
          <w:sz w:val="28"/>
          <w:szCs w:val="28"/>
        </w:rPr>
        <w:t>в нарушение требований дорожного знака 5.71 «въезд на дорогу с односторонним движение» и п.1.3 ПДД РФ двигался во встречном направлении по дороге с односторонним движением.</w:t>
      </w:r>
    </w:p>
    <w:p w:rsidR="00F216EB" w:rsidP="00F216E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Каххоров</w:t>
      </w:r>
      <w:r>
        <w:rPr>
          <w:sz w:val="28"/>
          <w:szCs w:val="28"/>
        </w:rPr>
        <w:t xml:space="preserve"> Ф.А.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8"/>
          <w:szCs w:val="28"/>
        </w:rPr>
        <w:t>заседании,  не</w:t>
      </w:r>
      <w:r>
        <w:rPr>
          <w:sz w:val="28"/>
          <w:szCs w:val="28"/>
        </w:rPr>
        <w:t xml:space="preserve"> воспользовался.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8"/>
          <w:szCs w:val="28"/>
        </w:rPr>
        <w:t>лица  о</w:t>
      </w:r>
      <w:r>
        <w:rPr>
          <w:sz w:val="28"/>
          <w:szCs w:val="28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216EB" w:rsidP="00F21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ч.3 ст.12.16 КоАП РФ к ответственности привлекаются водители за движение во встречном направлении по дороге с односторонним движением.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Каххорова</w:t>
      </w:r>
      <w:r>
        <w:rPr>
          <w:sz w:val="28"/>
          <w:szCs w:val="28"/>
        </w:rPr>
        <w:t xml:space="preserve"> Ф.А. в совершении вышеуказанных действий подтверждается исследованными судом: 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 при составлении протокола разъяснены ст.51 Конституции РФ и ст.25.1 КоАП РФ;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схемой происшествия, данные которой соответствуют обстоятельствам совершенного нарушения, указанным в протоколе об административном правонарушении, с которой </w:t>
      </w:r>
      <w:r>
        <w:rPr>
          <w:sz w:val="28"/>
          <w:szCs w:val="28"/>
        </w:rPr>
        <w:t>Каххоров</w:t>
      </w:r>
      <w:r>
        <w:rPr>
          <w:sz w:val="28"/>
          <w:szCs w:val="28"/>
        </w:rPr>
        <w:t xml:space="preserve"> Ф.А был ознакомлен;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- схемой движения,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-СД-диском с видеозаписью.</w:t>
      </w:r>
    </w:p>
    <w:p w:rsidR="00F216EB" w:rsidP="00F216EB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Каххорова</w:t>
      </w:r>
      <w:r>
        <w:rPr>
          <w:sz w:val="28"/>
          <w:szCs w:val="28"/>
        </w:rPr>
        <w:t xml:space="preserve"> Ф.А. и его действия по факту движения во встречном направлении по дороге с односторонним движением нашли свое подтверждение. 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Каххорова</w:t>
      </w:r>
      <w:r>
        <w:rPr>
          <w:sz w:val="28"/>
          <w:szCs w:val="28"/>
        </w:rPr>
        <w:t xml:space="preserve"> Ф.А. мировой </w:t>
      </w:r>
      <w:r>
        <w:rPr>
          <w:sz w:val="28"/>
          <w:szCs w:val="28"/>
        </w:rPr>
        <w:t>судья  квалифицирует</w:t>
      </w:r>
      <w:r>
        <w:rPr>
          <w:sz w:val="28"/>
          <w:szCs w:val="28"/>
        </w:rPr>
        <w:t xml:space="preserve"> по ч.3 ст.12.16 КоАП РФ. </w:t>
      </w:r>
    </w:p>
    <w:p w:rsidR="00F216EB" w:rsidP="00F216E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F216EB" w:rsidP="00F21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 физическому лицу, мировой судья в соответствии с ч. 2 ст. 4.1 КоАП РФ,  рассматривая вопрос о виде и размере административного наказания, учитывает характер совершенного им 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 личность виновного,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F216EB" w:rsidP="00F216E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Руководствуясь </w:t>
      </w:r>
      <w:r>
        <w:rPr>
          <w:snapToGrid w:val="0"/>
          <w:color w:val="000000"/>
          <w:sz w:val="28"/>
          <w:szCs w:val="28"/>
        </w:rPr>
        <w:t>ст.ст</w:t>
      </w:r>
      <w:r>
        <w:rPr>
          <w:snapToGrid w:val="0"/>
          <w:color w:val="000000"/>
          <w:sz w:val="28"/>
          <w:szCs w:val="28"/>
        </w:rPr>
        <w:t>. 23.1, 29.5, 29.6, 29.10 КоАП РФ, мировой судья</w:t>
      </w:r>
    </w:p>
    <w:p w:rsidR="00F216EB" w:rsidP="00F216EB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F216EB" w:rsidP="00F216EB">
      <w:pPr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F216EB" w:rsidP="00F216EB">
      <w:pPr>
        <w:jc w:val="center"/>
        <w:rPr>
          <w:snapToGrid w:val="0"/>
          <w:color w:val="000000"/>
          <w:sz w:val="28"/>
          <w:szCs w:val="28"/>
        </w:rPr>
      </w:pPr>
    </w:p>
    <w:p w:rsidR="00F216EB" w:rsidP="00F216EB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Признать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Каххорова</w:t>
      </w:r>
      <w:r>
        <w:rPr>
          <w:b/>
          <w:sz w:val="28"/>
          <w:szCs w:val="28"/>
        </w:rPr>
        <w:t xml:space="preserve"> </w:t>
      </w:r>
      <w:r w:rsidR="00AE57B6">
        <w:rPr>
          <w:b/>
        </w:rPr>
        <w:t xml:space="preserve">*** </w:t>
      </w:r>
      <w:r>
        <w:rPr>
          <w:sz w:val="28"/>
          <w:szCs w:val="28"/>
        </w:rPr>
        <w:t xml:space="preserve">виновным в совершении административного правонарушения, ответственность за совершение которого предусмотрена ч.3 ст.12.16 Кодекса РФ об административных правонарушениях, и назначить ему наказание в виде </w:t>
      </w:r>
      <w:r>
        <w:rPr>
          <w:rFonts w:eastAsia="Calibri"/>
          <w:sz w:val="28"/>
          <w:szCs w:val="28"/>
        </w:rPr>
        <w:t xml:space="preserve">административного штрафа в размере 5000 (пяти тысяч) рублей. </w:t>
      </w:r>
    </w:p>
    <w:p w:rsidR="00F216EB" w:rsidP="00F216EB">
      <w:pPr>
        <w:snapToGri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216EB" w:rsidP="00F216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8"/>
            <w:szCs w:val="28"/>
            <w:u w:val="none"/>
          </w:rPr>
          <w:t>статьей 31.5</w:t>
        </w:r>
      </w:hyperlink>
      <w:r>
        <w:rPr>
          <w:color w:val="000000"/>
          <w:sz w:val="28"/>
          <w:szCs w:val="28"/>
        </w:rPr>
        <w:t xml:space="preserve"> КоАП РФ.</w:t>
      </w:r>
    </w:p>
    <w:p w:rsidR="00F216EB" w:rsidP="00F216EB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000000"/>
            <w:sz w:val="28"/>
            <w:szCs w:val="28"/>
            <w:u w:val="none"/>
          </w:rPr>
          <w:t>части 1</w:t>
        </w:r>
      </w:hyperlink>
      <w:r>
        <w:rPr>
          <w:color w:val="000000"/>
          <w:sz w:val="28"/>
          <w:szCs w:val="28"/>
        </w:rPr>
        <w:t xml:space="preserve"> ст.32.2 </w:t>
      </w:r>
      <w:r>
        <w:rPr>
          <w:color w:val="000000"/>
          <w:sz w:val="28"/>
          <w:szCs w:val="28"/>
        </w:rPr>
        <w:t xml:space="preserve"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000000"/>
            <w:sz w:val="28"/>
            <w:szCs w:val="28"/>
            <w:u w:val="none"/>
          </w:rPr>
          <w:t>федеральным законодательством</w:t>
        </w:r>
      </w:hyperlink>
      <w:r>
        <w:rPr>
          <w:color w:val="000000"/>
          <w:sz w:val="28"/>
          <w:szCs w:val="28"/>
        </w:rPr>
        <w:t>.</w:t>
      </w:r>
    </w:p>
    <w:p w:rsidR="00F216EB" w:rsidP="00F216EB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Административный штраф подлежит уплате по реквизитам:  </w:t>
      </w:r>
    </w:p>
    <w:p w:rsidR="00F216EB" w:rsidP="00F216E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1881048624091000335.</w:t>
      </w:r>
    </w:p>
    <w:p w:rsidR="00F216EB" w:rsidP="00F216EB">
      <w:pPr>
        <w:pStyle w:val="a1"/>
        <w:ind w:left="0" w:firstLine="567"/>
        <w:rPr>
          <w:rFonts w:ascii="Times New Roman" w:hAnsi="Times New Roman"/>
          <w:sz w:val="28"/>
          <w:szCs w:val="28"/>
        </w:rPr>
      </w:pPr>
    </w:p>
    <w:p w:rsidR="00F216EB" w:rsidP="00F216EB">
      <w:pPr>
        <w:pStyle w:val="BodyText2"/>
        <w:rPr>
          <w:sz w:val="28"/>
          <w:szCs w:val="28"/>
        </w:rPr>
      </w:pPr>
    </w:p>
    <w:p w:rsidR="00F216EB" w:rsidP="00F216EB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О.А. Новокшенова </w:t>
      </w:r>
    </w:p>
    <w:p w:rsidR="00F216EB" w:rsidP="00F216EB">
      <w:pPr>
        <w:jc w:val="both"/>
        <w:rPr>
          <w:sz w:val="28"/>
          <w:szCs w:val="28"/>
        </w:rPr>
      </w:pPr>
    </w:p>
    <w:p w:rsidR="00F216EB" w:rsidP="00F216EB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F216EB" w:rsidP="00F216E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Новокшенова</w:t>
      </w:r>
    </w:p>
    <w:p w:rsidR="00F216EB" w:rsidP="00F216EB">
      <w:pPr>
        <w:rPr>
          <w:sz w:val="26"/>
          <w:szCs w:val="26"/>
        </w:rPr>
      </w:pPr>
    </w:p>
    <w:p w:rsidR="008E7F1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F"/>
    <w:rsid w:val="006A499F"/>
    <w:rsid w:val="008E7F1F"/>
    <w:rsid w:val="00AE57B6"/>
    <w:rsid w:val="00F216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7674A6-5E91-40A3-9F8D-3F47491C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6EB"/>
    <w:rPr>
      <w:color w:val="0000FF"/>
      <w:u w:val="single"/>
    </w:rPr>
  </w:style>
  <w:style w:type="paragraph" w:styleId="Title">
    <w:name w:val="Title"/>
    <w:basedOn w:val="Normal"/>
    <w:link w:val="a"/>
    <w:qFormat/>
    <w:rsid w:val="00F216E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216E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F216EB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F216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216E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216E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1">
    <w:name w:val="Комментарий"/>
    <w:basedOn w:val="Normal"/>
    <w:next w:val="Normal"/>
    <w:rsid w:val="00F216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